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6A8945" w14:textId="77777777" w:rsidR="007E769D" w:rsidRDefault="0095221D" w:rsidP="006156F0">
      <w:pPr>
        <w:jc w:val="center"/>
        <w:rPr>
          <w:rFonts w:ascii="Verdana" w:eastAsia="Verdana" w:hAnsi="Verdana" w:cs="Verdana"/>
          <w:b/>
          <w:color w:val="000000"/>
          <w:sz w:val="36"/>
          <w:szCs w:val="36"/>
        </w:rPr>
      </w:pPr>
      <w:bookmarkStart w:id="0" w:name="_GoBack"/>
      <w:r>
        <w:rPr>
          <w:rFonts w:ascii="Verdana" w:eastAsia="Verdana" w:hAnsi="Verdana" w:cs="Verdana"/>
          <w:b/>
          <w:color w:val="000000"/>
          <w:sz w:val="36"/>
          <w:szCs w:val="36"/>
        </w:rPr>
        <w:t>FRIDAY</w:t>
      </w:r>
    </w:p>
    <w:bookmarkEnd w:id="0"/>
    <w:p w14:paraId="682109E9" w14:textId="77777777" w:rsidR="007E769D" w:rsidRDefault="0095221D">
      <w:pPr>
        <w:jc w:val="center"/>
        <w:rPr>
          <w:rFonts w:ascii="Verdana" w:eastAsia="Verdana" w:hAnsi="Verdana" w:cs="Verdana"/>
          <w:sz w:val="36"/>
          <w:szCs w:val="36"/>
        </w:rPr>
      </w:pPr>
      <w:r>
        <w:rPr>
          <w:rFonts w:ascii="Verdana" w:eastAsia="Verdana" w:hAnsi="Verdana" w:cs="Verdana"/>
          <w:b/>
          <w:sz w:val="36"/>
          <w:szCs w:val="36"/>
        </w:rPr>
        <w:t>BEAR</w:t>
      </w:r>
      <w:r>
        <w:rPr>
          <w:rFonts w:ascii="Verdana" w:eastAsia="Verdana" w:hAnsi="Verdana" w:cs="Verdana"/>
          <w:b/>
          <w:color w:val="000000"/>
          <w:sz w:val="36"/>
          <w:szCs w:val="36"/>
        </w:rPr>
        <w:t xml:space="preserve"> UNIT</w:t>
      </w:r>
    </w:p>
    <w:p w14:paraId="5686146C" w14:textId="77777777" w:rsidR="007E769D" w:rsidRDefault="007E769D">
      <w:pPr>
        <w:rPr>
          <w:rFonts w:ascii="Verdana" w:eastAsia="Verdana" w:hAnsi="Verdana" w:cs="Verdana"/>
          <w:sz w:val="22"/>
          <w:szCs w:val="22"/>
        </w:rPr>
      </w:pPr>
    </w:p>
    <w:tbl>
      <w:tblPr>
        <w:tblStyle w:val="aff5"/>
        <w:tblW w:w="7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7"/>
      </w:tblGrid>
      <w:tr w:rsidR="007E769D" w14:paraId="1DBEEF46" w14:textId="77777777">
        <w:trPr>
          <w:trHeight w:val="353"/>
          <w:jc w:val="center"/>
        </w:trPr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A58D6" w14:textId="77777777" w:rsidR="007E769D" w:rsidRDefault="0095221D">
            <w:pPr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t>Read Aloud</w:t>
            </w:r>
          </w:p>
        </w:tc>
      </w:tr>
      <w:tr w:rsidR="007E769D" w14:paraId="6DD4ACDF" w14:textId="77777777">
        <w:trPr>
          <w:trHeight w:val="501"/>
          <w:jc w:val="center"/>
        </w:trPr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E08B3" w14:textId="77777777" w:rsidR="007E769D" w:rsidRDefault="0095221D">
            <w:pP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22"/>
                <w:szCs w:val="22"/>
                <w:u w:val="single"/>
              </w:rPr>
              <w:t xml:space="preserve">The </w:t>
            </w:r>
            <w:r>
              <w:rPr>
                <w:rFonts w:ascii="Verdana" w:eastAsia="Verdana" w:hAnsi="Verdana" w:cs="Verdana"/>
                <w:sz w:val="22"/>
                <w:szCs w:val="22"/>
                <w:u w:val="single"/>
              </w:rPr>
              <w:t>L</w:t>
            </w:r>
            <w:r>
              <w:rPr>
                <w:rFonts w:ascii="Verdana" w:eastAsia="Verdana" w:hAnsi="Verdana" w:cs="Verdana"/>
                <w:color w:val="000000"/>
                <w:sz w:val="22"/>
                <w:szCs w:val="22"/>
                <w:u w:val="single"/>
              </w:rPr>
              <w:t xml:space="preserve">ittle </w:t>
            </w:r>
            <w:r>
              <w:rPr>
                <w:rFonts w:ascii="Verdana" w:eastAsia="Verdana" w:hAnsi="Verdana" w:cs="Verdana"/>
                <w:sz w:val="22"/>
                <w:szCs w:val="22"/>
                <w:u w:val="single"/>
              </w:rPr>
              <w:t>M</w:t>
            </w:r>
            <w:r>
              <w:rPr>
                <w:rFonts w:ascii="Verdana" w:eastAsia="Verdana" w:hAnsi="Verdana" w:cs="Verdana"/>
                <w:color w:val="000000"/>
                <w:sz w:val="22"/>
                <w:szCs w:val="22"/>
                <w:u w:val="single"/>
              </w:rPr>
              <w:t xml:space="preserve">ouse, </w:t>
            </w:r>
            <w:r>
              <w:rPr>
                <w:rFonts w:ascii="Verdana" w:eastAsia="Verdana" w:hAnsi="Verdana" w:cs="Verdana"/>
                <w:sz w:val="22"/>
                <w:szCs w:val="22"/>
                <w:u w:val="single"/>
              </w:rPr>
              <w:t>R</w:t>
            </w:r>
            <w:r>
              <w:rPr>
                <w:rFonts w:ascii="Verdana" w:eastAsia="Verdana" w:hAnsi="Verdana" w:cs="Verdana"/>
                <w:color w:val="000000"/>
                <w:sz w:val="22"/>
                <w:szCs w:val="22"/>
                <w:u w:val="single"/>
              </w:rPr>
              <w:t xml:space="preserve">ed </w:t>
            </w:r>
            <w:r>
              <w:rPr>
                <w:rFonts w:ascii="Verdana" w:eastAsia="Verdana" w:hAnsi="Verdana" w:cs="Verdana"/>
                <w:sz w:val="22"/>
                <w:szCs w:val="22"/>
                <w:u w:val="single"/>
              </w:rPr>
              <w:t>R</w:t>
            </w:r>
            <w:r>
              <w:rPr>
                <w:rFonts w:ascii="Verdana" w:eastAsia="Verdana" w:hAnsi="Verdana" w:cs="Verdana"/>
                <w:color w:val="000000"/>
                <w:sz w:val="22"/>
                <w:szCs w:val="22"/>
                <w:u w:val="single"/>
              </w:rPr>
              <w:t xml:space="preserve">ipe </w:t>
            </w:r>
            <w:r>
              <w:rPr>
                <w:rFonts w:ascii="Verdana" w:eastAsia="Verdana" w:hAnsi="Verdana" w:cs="Verdana"/>
                <w:sz w:val="22"/>
                <w:szCs w:val="22"/>
                <w:u w:val="single"/>
              </w:rPr>
              <w:t>S</w:t>
            </w:r>
            <w:r>
              <w:rPr>
                <w:rFonts w:ascii="Verdana" w:eastAsia="Verdana" w:hAnsi="Verdana" w:cs="Verdana"/>
                <w:color w:val="000000"/>
                <w:sz w:val="22"/>
                <w:szCs w:val="22"/>
                <w:u w:val="single"/>
              </w:rPr>
              <w:t xml:space="preserve">trawberry, and </w:t>
            </w:r>
            <w:r>
              <w:rPr>
                <w:rFonts w:ascii="Verdana" w:eastAsia="Verdana" w:hAnsi="Verdana" w:cs="Verdana"/>
                <w:sz w:val="22"/>
                <w:szCs w:val="22"/>
                <w:u w:val="single"/>
              </w:rPr>
              <w:t>B</w:t>
            </w:r>
            <w:r>
              <w:rPr>
                <w:rFonts w:ascii="Verdana" w:eastAsia="Verdana" w:hAnsi="Verdana" w:cs="Verdana"/>
                <w:color w:val="000000"/>
                <w:sz w:val="22"/>
                <w:szCs w:val="22"/>
                <w:u w:val="single"/>
              </w:rPr>
              <w:t xml:space="preserve">ig </w:t>
            </w:r>
            <w:r>
              <w:rPr>
                <w:rFonts w:ascii="Verdana" w:eastAsia="Verdana" w:hAnsi="Verdana" w:cs="Verdana"/>
                <w:sz w:val="22"/>
                <w:szCs w:val="22"/>
                <w:u w:val="single"/>
              </w:rPr>
              <w:t>H</w:t>
            </w:r>
            <w:r>
              <w:rPr>
                <w:rFonts w:ascii="Verdana" w:eastAsia="Verdana" w:hAnsi="Verdana" w:cs="Verdana"/>
                <w:color w:val="000000"/>
                <w:sz w:val="22"/>
                <w:szCs w:val="22"/>
                <w:u w:val="single"/>
              </w:rPr>
              <w:t>ungry Bear</w:t>
            </w:r>
          </w:p>
          <w:p w14:paraId="06D0A4AE" w14:textId="77777777" w:rsidR="007E769D" w:rsidRDefault="0095221D">
            <w:pP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>by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 xml:space="preserve"> Don and Audrey Wood</w:t>
            </w:r>
          </w:p>
          <w:p w14:paraId="0D4A5F09" w14:textId="77777777" w:rsidR="007E769D" w:rsidRDefault="007E769D">
            <w:pP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14:paraId="792C9C1B" w14:textId="77777777" w:rsidR="007E769D" w:rsidRDefault="0095221D">
            <w:pP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>LINK TO READ ALOUD</w:t>
            </w:r>
          </w:p>
          <w:p w14:paraId="3F6DAEB8" w14:textId="77777777" w:rsidR="007E769D" w:rsidRDefault="006156F0">
            <w:pPr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  <w:hyperlink r:id="rId7">
              <w:r w:rsidR="0095221D">
                <w:rPr>
                  <w:rFonts w:ascii="Verdana" w:eastAsia="Verdana" w:hAnsi="Verdana" w:cs="Verdana"/>
                  <w:color w:val="1155CC"/>
                  <w:sz w:val="22"/>
                  <w:szCs w:val="22"/>
                  <w:u w:val="single"/>
                </w:rPr>
                <w:t>https://www.youtube.com/watch?v=apvgbUckC-k</w:t>
              </w:r>
            </w:hyperlink>
          </w:p>
        </w:tc>
      </w:tr>
    </w:tbl>
    <w:p w14:paraId="12F8D3A9" w14:textId="77777777" w:rsidR="007E769D" w:rsidRDefault="007E769D">
      <w:pPr>
        <w:rPr>
          <w:rFonts w:ascii="Verdana" w:eastAsia="Verdana" w:hAnsi="Verdana" w:cs="Verdana"/>
          <w:sz w:val="22"/>
          <w:szCs w:val="22"/>
        </w:rPr>
      </w:pPr>
    </w:p>
    <w:tbl>
      <w:tblPr>
        <w:tblStyle w:val="aff6"/>
        <w:tblW w:w="89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60"/>
      </w:tblGrid>
      <w:tr w:rsidR="007E769D" w14:paraId="253A7C56" w14:textId="77777777">
        <w:trPr>
          <w:trHeight w:val="215"/>
          <w:jc w:val="center"/>
        </w:trPr>
        <w:tc>
          <w:tcPr>
            <w:tcW w:w="8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CBC8E" w14:textId="77777777" w:rsidR="007E769D" w:rsidRDefault="0095221D">
            <w:pPr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t>Gross Motor</w:t>
            </w:r>
          </w:p>
        </w:tc>
      </w:tr>
      <w:tr w:rsidR="007E769D" w14:paraId="27A3391A" w14:textId="77777777">
        <w:trPr>
          <w:trHeight w:val="1458"/>
          <w:jc w:val="center"/>
        </w:trPr>
        <w:tc>
          <w:tcPr>
            <w:tcW w:w="8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0C6AF" w14:textId="77777777" w:rsidR="007E769D" w:rsidRDefault="0095221D">
            <w:pPr>
              <w:jc w:val="center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Teddy Bear Picnic</w:t>
            </w:r>
          </w:p>
          <w:p w14:paraId="31930071" w14:textId="77777777" w:rsidR="007E769D" w:rsidRDefault="0095221D">
            <w:pPr>
              <w:numPr>
                <w:ilvl w:val="0"/>
                <w:numId w:val="1"/>
              </w:num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Stretch out your body flat on the floor </w:t>
            </w: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like a picnic blanket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. </w:t>
            </w:r>
          </w:p>
          <w:p w14:paraId="6F84B2DC" w14:textId="77777777" w:rsidR="007E769D" w:rsidRDefault="0095221D">
            <w:pPr>
              <w:ind w:left="72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Reach out your arms and legs to make the biggest blanket that you can!</w:t>
            </w:r>
          </w:p>
          <w:p w14:paraId="50CE8A85" w14:textId="77777777" w:rsidR="007E769D" w:rsidRDefault="0095221D">
            <w:pPr>
              <w:numPr>
                <w:ilvl w:val="0"/>
                <w:numId w:val="1"/>
              </w:num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Put your </w:t>
            </w: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teddy bear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on your belly, breathe in and watch him rise. </w:t>
            </w:r>
          </w:p>
          <w:p w14:paraId="1EA50009" w14:textId="77777777" w:rsidR="007E769D" w:rsidRDefault="0095221D">
            <w:pPr>
              <w:ind w:left="72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Breathe out and watch him lower down again.</w:t>
            </w:r>
          </w:p>
          <w:p w14:paraId="3AFF2C71" w14:textId="77777777" w:rsidR="007E769D" w:rsidRDefault="0095221D">
            <w:pPr>
              <w:numPr>
                <w:ilvl w:val="0"/>
                <w:numId w:val="1"/>
              </w:num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Sit with your legs </w:t>
            </w:r>
            <w:proofErr w:type="spellStart"/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criss</w:t>
            </w:r>
            <w:proofErr w:type="spellEnd"/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 xml:space="preserve"> cross applesauce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. Breathe in and smell the                                     </w:t>
            </w:r>
          </w:p>
          <w:p w14:paraId="6A58B65A" w14:textId="77777777" w:rsidR="007E769D" w:rsidRDefault="0095221D">
            <w:p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     </w:t>
            </w:r>
            <w:proofErr w:type="gramStart"/>
            <w:r>
              <w:rPr>
                <w:rFonts w:ascii="Verdana" w:eastAsia="Verdana" w:hAnsi="Verdana" w:cs="Verdana"/>
                <w:sz w:val="20"/>
                <w:szCs w:val="20"/>
              </w:rPr>
              <w:t>strawberries</w:t>
            </w:r>
            <w:proofErr w:type="gram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! Blow out like you’re 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blowing a bubble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.</w:t>
            </w:r>
          </w:p>
          <w:p w14:paraId="68588996" w14:textId="77777777" w:rsidR="007E769D" w:rsidRDefault="0095221D">
            <w:pPr>
              <w:numPr>
                <w:ilvl w:val="0"/>
                <w:numId w:val="2"/>
              </w:num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Cover your ears with your hands and hum or 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buzz </w:t>
            </w: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like a bee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!</w:t>
            </w:r>
          </w:p>
        </w:tc>
      </w:tr>
    </w:tbl>
    <w:p w14:paraId="3BD26CB8" w14:textId="77777777" w:rsidR="007E769D" w:rsidRDefault="007E769D">
      <w:pPr>
        <w:rPr>
          <w:rFonts w:ascii="Verdana" w:eastAsia="Verdana" w:hAnsi="Verdana" w:cs="Verdana"/>
          <w:sz w:val="22"/>
          <w:szCs w:val="22"/>
        </w:rPr>
      </w:pPr>
    </w:p>
    <w:tbl>
      <w:tblPr>
        <w:tblStyle w:val="aff7"/>
        <w:tblW w:w="88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1"/>
        <w:gridCol w:w="4199"/>
      </w:tblGrid>
      <w:tr w:rsidR="007E769D" w14:paraId="6331E48B" w14:textId="77777777">
        <w:trPr>
          <w:jc w:val="center"/>
        </w:trPr>
        <w:tc>
          <w:tcPr>
            <w:tcW w:w="4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19342" w14:textId="77777777" w:rsidR="007E769D" w:rsidRDefault="0095221D">
            <w:pPr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t>Song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AF83B" w14:textId="77777777" w:rsidR="007E769D" w:rsidRDefault="0095221D">
            <w:pPr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t>Fun Activity</w:t>
            </w:r>
          </w:p>
        </w:tc>
      </w:tr>
      <w:tr w:rsidR="007E769D" w14:paraId="4626FBA3" w14:textId="77777777">
        <w:trPr>
          <w:jc w:val="center"/>
        </w:trPr>
        <w:tc>
          <w:tcPr>
            <w:tcW w:w="4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9A508" w14:textId="77777777" w:rsidR="007E769D" w:rsidRDefault="0095221D">
            <w:pPr>
              <w:jc w:val="center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Bear Went Over the Mountain</w:t>
            </w:r>
          </w:p>
          <w:p w14:paraId="4EDCD309" w14:textId="77777777" w:rsidR="007E769D" w:rsidRDefault="007E769D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  <w:p w14:paraId="0898E3C7" w14:textId="77777777" w:rsidR="007E769D" w:rsidRDefault="0095221D">
            <w:pPr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The bear went over the mountain,</w:t>
            </w:r>
            <w:r>
              <w:rPr>
                <w:rFonts w:ascii="Verdana" w:eastAsia="Verdana" w:hAnsi="Verdana" w:cs="Verdana"/>
                <w:sz w:val="22"/>
                <w:szCs w:val="22"/>
              </w:rPr>
              <w:br/>
              <w:t>The bear went over the mountain,</w:t>
            </w:r>
            <w:r>
              <w:rPr>
                <w:rFonts w:ascii="Verdana" w:eastAsia="Verdana" w:hAnsi="Verdana" w:cs="Verdana"/>
                <w:sz w:val="22"/>
                <w:szCs w:val="22"/>
              </w:rPr>
              <w:br/>
              <w:t>The bear went over the mountain,</w:t>
            </w:r>
            <w:r>
              <w:rPr>
                <w:rFonts w:ascii="Verdana" w:eastAsia="Verdana" w:hAnsi="Verdana" w:cs="Verdana"/>
                <w:sz w:val="22"/>
                <w:szCs w:val="22"/>
              </w:rPr>
              <w:br/>
              <w:t>To see what he could see</w:t>
            </w:r>
            <w:r>
              <w:rPr>
                <w:rFonts w:ascii="Verdana" w:eastAsia="Verdana" w:hAnsi="Verdana" w:cs="Verdana"/>
                <w:sz w:val="22"/>
                <w:szCs w:val="22"/>
              </w:rPr>
              <w:br/>
            </w:r>
            <w:r>
              <w:rPr>
                <w:rFonts w:ascii="Verdana" w:eastAsia="Verdana" w:hAnsi="Verdana" w:cs="Verdana"/>
                <w:sz w:val="22"/>
                <w:szCs w:val="22"/>
              </w:rPr>
              <w:br/>
              <w:t>To see what he could see,</w:t>
            </w:r>
            <w:r>
              <w:rPr>
                <w:rFonts w:ascii="Verdana" w:eastAsia="Verdana" w:hAnsi="Verdana" w:cs="Verdana"/>
                <w:sz w:val="22"/>
                <w:szCs w:val="22"/>
              </w:rPr>
              <w:br/>
              <w:t>To see what he could see</w:t>
            </w:r>
            <w:r>
              <w:rPr>
                <w:rFonts w:ascii="Verdana" w:eastAsia="Verdana" w:hAnsi="Verdana" w:cs="Verdana"/>
                <w:sz w:val="22"/>
                <w:szCs w:val="22"/>
              </w:rPr>
              <w:br/>
            </w:r>
            <w:r>
              <w:rPr>
                <w:rFonts w:ascii="Verdana" w:eastAsia="Verdana" w:hAnsi="Verdana" w:cs="Verdana"/>
                <w:sz w:val="22"/>
                <w:szCs w:val="22"/>
              </w:rPr>
              <w:br/>
              <w:t>The other side of the mountain,</w:t>
            </w:r>
            <w:r>
              <w:rPr>
                <w:rFonts w:ascii="Verdana" w:eastAsia="Verdana" w:hAnsi="Verdana" w:cs="Verdana"/>
                <w:sz w:val="22"/>
                <w:szCs w:val="22"/>
              </w:rPr>
              <w:br/>
              <w:t>The other side of the mountain,</w:t>
            </w:r>
            <w:r>
              <w:rPr>
                <w:rFonts w:ascii="Verdana" w:eastAsia="Verdana" w:hAnsi="Verdana" w:cs="Verdana"/>
                <w:sz w:val="22"/>
                <w:szCs w:val="22"/>
              </w:rPr>
              <w:br/>
              <w:t>The other side of the mountain,</w:t>
            </w:r>
            <w:r>
              <w:rPr>
                <w:rFonts w:ascii="Verdana" w:eastAsia="Verdana" w:hAnsi="Verdana" w:cs="Verdana"/>
                <w:sz w:val="22"/>
                <w:szCs w:val="22"/>
              </w:rPr>
              <w:br/>
              <w:t>Was all that he could see</w:t>
            </w:r>
            <w:r>
              <w:rPr>
                <w:rFonts w:ascii="Verdana" w:eastAsia="Verdana" w:hAnsi="Verdana" w:cs="Verdana"/>
                <w:sz w:val="22"/>
                <w:szCs w:val="22"/>
              </w:rPr>
              <w:br/>
            </w:r>
            <w:r>
              <w:rPr>
                <w:rFonts w:ascii="Verdana" w:eastAsia="Verdana" w:hAnsi="Verdana" w:cs="Verdana"/>
                <w:sz w:val="22"/>
                <w:szCs w:val="22"/>
              </w:rPr>
              <w:br/>
              <w:t>Was all that he could see,</w:t>
            </w:r>
            <w:r>
              <w:rPr>
                <w:rFonts w:ascii="Verdana" w:eastAsia="Verdana" w:hAnsi="Verdana" w:cs="Verdana"/>
                <w:sz w:val="22"/>
                <w:szCs w:val="22"/>
              </w:rPr>
              <w:br/>
              <w:t>Was all that he could see,</w:t>
            </w:r>
            <w:r>
              <w:rPr>
                <w:rFonts w:ascii="Verdana" w:eastAsia="Verdana" w:hAnsi="Verdana" w:cs="Verdana"/>
                <w:sz w:val="22"/>
                <w:szCs w:val="22"/>
              </w:rPr>
              <w:br/>
              <w:t>The other side of the mountain,</w:t>
            </w:r>
            <w:r>
              <w:rPr>
                <w:rFonts w:ascii="Verdana" w:eastAsia="Verdana" w:hAnsi="Verdana" w:cs="Verdana"/>
                <w:sz w:val="22"/>
                <w:szCs w:val="22"/>
              </w:rPr>
              <w:br/>
              <w:t>Was all that he could see!</w:t>
            </w:r>
          </w:p>
          <w:p w14:paraId="6C670529" w14:textId="77777777" w:rsidR="007E769D" w:rsidRDefault="007E769D">
            <w:pPr>
              <w:ind w:firstLine="720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DD4C1" w14:textId="77777777" w:rsidR="007E769D" w:rsidRDefault="0095221D">
            <w:pPr>
              <w:spacing w:after="240"/>
              <w:jc w:val="center"/>
              <w:rPr>
                <w:rFonts w:ascii="Verdana" w:eastAsia="Verdana" w:hAnsi="Verdana" w:cs="Verdana"/>
                <w:b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Make a Puzzle Together</w: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6B648BA8" wp14:editId="0B4EA724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38100</wp:posOffset>
                  </wp:positionV>
                  <wp:extent cx="1309688" cy="941899"/>
                  <wp:effectExtent l="0" t="0" r="0" b="0"/>
                  <wp:wrapSquare wrapText="bothSides" distT="0" distB="0" distL="114300" distR="114300"/>
                  <wp:docPr id="13" name="image5.png" descr="Macintosh HD:Users:kmaney:Desktop:Screen Shot 2020-03-25 at 10.40.25 A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Macintosh HD:Users:kmaney:Desktop:Screen Shot 2020-03-25 at 10.40.25 AM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9418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A17C875" w14:textId="77777777" w:rsidR="007E769D" w:rsidRDefault="0095221D">
            <w:pPr>
              <w:spacing w:after="24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Print the Make a Puzzle Sheet in resources.  If you can’t print it, you can make it by drawing lines on paper, you can cut a magazine picture into ten parts.  Be creative.</w:t>
            </w:r>
          </w:p>
          <w:p w14:paraId="6D71E9E6" w14:textId="77777777" w:rsidR="007E769D" w:rsidRDefault="0095221D">
            <w:pPr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 xml:space="preserve">Help your </w:t>
            </w:r>
            <w:proofErr w:type="gramStart"/>
            <w:r>
              <w:rPr>
                <w:rFonts w:ascii="Verdana" w:eastAsia="Verdana" w:hAnsi="Verdana" w:cs="Verdana"/>
                <w:b/>
                <w:sz w:val="22"/>
                <w:szCs w:val="22"/>
              </w:rPr>
              <w:t>child</w:t>
            </w:r>
            <w:r>
              <w:rPr>
                <w:rFonts w:ascii="Verdana" w:eastAsia="Verdana" w:hAnsi="Verdana" w:cs="Verdana"/>
                <w:sz w:val="22"/>
                <w:szCs w:val="22"/>
              </w:rPr>
              <w:t>(</w:t>
            </w:r>
            <w:proofErr w:type="spellStart"/>
            <w:proofErr w:type="gramEnd"/>
            <w:r>
              <w:rPr>
                <w:rFonts w:ascii="Verdana" w:eastAsia="Verdana" w:hAnsi="Verdana" w:cs="Verdana"/>
                <w:sz w:val="22"/>
                <w:szCs w:val="22"/>
              </w:rPr>
              <w:t>ren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>) draw and color their favorite part of a book from this week.  Try to fill the whole box below. Help them cut along the dotted lines to make a puzzle.  Try to put it back together in order.</w: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636ED456" wp14:editId="2DD4D34A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581025</wp:posOffset>
                  </wp:positionV>
                  <wp:extent cx="1419040" cy="942975"/>
                  <wp:effectExtent l="0" t="0" r="0" b="0"/>
                  <wp:wrapSquare wrapText="bothSides" distT="0" distB="0" distL="114300" distR="114300"/>
                  <wp:docPr id="15" name="image7.png" descr="Macintosh HD:Users:kmaney:Desktop:Screen Shot 2020-03-25 at 10.40.52 A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Macintosh HD:Users:kmaney:Desktop:Screen Shot 2020-03-25 at 10.40.52 AM.png"/>
                          <pic:cNvPicPr preferRelativeResize="0"/>
                        </pic:nvPicPr>
                        <pic:blipFill>
                          <a:blip r:embed="rId9"/>
                          <a:srcRect t="11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40" cy="94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0908962" w14:textId="77777777" w:rsidR="007E769D" w:rsidRDefault="007E769D">
      <w:pPr>
        <w:rPr>
          <w:rFonts w:ascii="Verdana" w:eastAsia="Verdana" w:hAnsi="Verdana" w:cs="Verdana"/>
          <w:sz w:val="22"/>
          <w:szCs w:val="22"/>
        </w:rPr>
      </w:pPr>
    </w:p>
    <w:tbl>
      <w:tblPr>
        <w:tblStyle w:val="aff8"/>
        <w:tblW w:w="68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33"/>
      </w:tblGrid>
      <w:tr w:rsidR="007E769D" w14:paraId="4BD24BA8" w14:textId="77777777">
        <w:trPr>
          <w:trHeight w:val="488"/>
          <w:jc w:val="center"/>
        </w:trPr>
        <w:tc>
          <w:tcPr>
            <w:tcW w:w="6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36765" w14:textId="77777777" w:rsidR="007E769D" w:rsidRDefault="0095221D">
            <w:pPr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t>GET MOVING</w:t>
            </w:r>
          </w:p>
        </w:tc>
      </w:tr>
      <w:tr w:rsidR="007E769D" w14:paraId="1C5EF5D4" w14:textId="77777777">
        <w:trPr>
          <w:trHeight w:val="488"/>
          <w:jc w:val="center"/>
        </w:trPr>
        <w:tc>
          <w:tcPr>
            <w:tcW w:w="6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D4E30" w14:textId="77777777" w:rsidR="007E769D" w:rsidRDefault="0095221D">
            <w:pPr>
              <w:jc w:val="center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 xml:space="preserve">Get moving inside or </w:t>
            </w:r>
          </w:p>
          <w:p w14:paraId="5C9D5F54" w14:textId="77777777" w:rsidR="007E769D" w:rsidRDefault="0095221D">
            <w:pPr>
              <w:jc w:val="center"/>
              <w:rPr>
                <w:rFonts w:ascii="Verdana" w:eastAsia="Verdana" w:hAnsi="Verdana" w:cs="Verdana"/>
                <w:sz w:val="22"/>
                <w:szCs w:val="22"/>
              </w:rPr>
            </w:pPr>
            <w:proofErr w:type="gramStart"/>
            <w:r>
              <w:rPr>
                <w:rFonts w:ascii="Verdana" w:eastAsia="Verdana" w:hAnsi="Verdana" w:cs="Verdana"/>
                <w:sz w:val="22"/>
                <w:szCs w:val="22"/>
              </w:rPr>
              <w:t>outside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 xml:space="preserve"> in your yard! So get outside, safely, when you can.</w:t>
            </w:r>
          </w:p>
        </w:tc>
      </w:tr>
    </w:tbl>
    <w:p w14:paraId="02099777" w14:textId="77777777" w:rsidR="007E769D" w:rsidRDefault="007E769D">
      <w:pPr>
        <w:rPr>
          <w:rFonts w:ascii="Verdana" w:eastAsia="Verdana" w:hAnsi="Verdana" w:cs="Verdana"/>
          <w:sz w:val="22"/>
          <w:szCs w:val="22"/>
        </w:rPr>
      </w:pPr>
    </w:p>
    <w:sectPr w:rsidR="007E769D">
      <w:pgSz w:w="12240" w:h="15840"/>
      <w:pgMar w:top="360" w:right="1800" w:bottom="5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B4F3C"/>
    <w:multiLevelType w:val="multilevel"/>
    <w:tmpl w:val="CAB878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AE66CAA"/>
    <w:multiLevelType w:val="multilevel"/>
    <w:tmpl w:val="03761E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E769D"/>
    <w:rsid w:val="00156B59"/>
    <w:rsid w:val="00222B5C"/>
    <w:rsid w:val="006156F0"/>
    <w:rsid w:val="00673EF5"/>
    <w:rsid w:val="007E769D"/>
    <w:rsid w:val="0095221D"/>
    <w:rsid w:val="0097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8EE2A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3074D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"/>
  </w:style>
  <w:style w:type="character" w:customStyle="1" w:styleId="Heading1Char">
    <w:name w:val="Heading 1 Char"/>
    <w:basedOn w:val="DefaultParagraphFont"/>
    <w:link w:val="Heading1"/>
    <w:uiPriority w:val="9"/>
    <w:rsid w:val="0053074D"/>
    <w:rPr>
      <w:rFonts w:ascii="Times" w:hAnsi="Times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53074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307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074D"/>
  </w:style>
  <w:style w:type="paragraph" w:styleId="Footer">
    <w:name w:val="footer"/>
    <w:basedOn w:val="Normal"/>
    <w:link w:val="FooterChar"/>
    <w:uiPriority w:val="99"/>
    <w:unhideWhenUsed/>
    <w:rsid w:val="005307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074D"/>
  </w:style>
  <w:style w:type="paragraph" w:styleId="BalloonText">
    <w:name w:val="Balloon Text"/>
    <w:basedOn w:val="Normal"/>
    <w:link w:val="BalloonTextChar"/>
    <w:uiPriority w:val="99"/>
    <w:semiHidden/>
    <w:unhideWhenUsed/>
    <w:rsid w:val="005176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6D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762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140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2219C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672289"/>
    <w:pPr>
      <w:ind w:left="720"/>
      <w:contextualSpacing/>
    </w:p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3074D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"/>
  </w:style>
  <w:style w:type="character" w:customStyle="1" w:styleId="Heading1Char">
    <w:name w:val="Heading 1 Char"/>
    <w:basedOn w:val="DefaultParagraphFont"/>
    <w:link w:val="Heading1"/>
    <w:uiPriority w:val="9"/>
    <w:rsid w:val="0053074D"/>
    <w:rPr>
      <w:rFonts w:ascii="Times" w:hAnsi="Times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53074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307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074D"/>
  </w:style>
  <w:style w:type="paragraph" w:styleId="Footer">
    <w:name w:val="footer"/>
    <w:basedOn w:val="Normal"/>
    <w:link w:val="FooterChar"/>
    <w:uiPriority w:val="99"/>
    <w:unhideWhenUsed/>
    <w:rsid w:val="005307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074D"/>
  </w:style>
  <w:style w:type="paragraph" w:styleId="BalloonText">
    <w:name w:val="Balloon Text"/>
    <w:basedOn w:val="Normal"/>
    <w:link w:val="BalloonTextChar"/>
    <w:uiPriority w:val="99"/>
    <w:semiHidden/>
    <w:unhideWhenUsed/>
    <w:rsid w:val="005176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6D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762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140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2219C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672289"/>
    <w:pPr>
      <w:ind w:left="720"/>
      <w:contextualSpacing/>
    </w:p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https://www.youtube.com/watch?v=apvgbUckC-k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6pRIpbsd8wcl0V0eS1im8U38lA==">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1460</Characters>
  <Application>Microsoft Macintosh Word</Application>
  <DocSecurity>0</DocSecurity>
  <Lines>12</Lines>
  <Paragraphs>3</Paragraphs>
  <ScaleCrop>false</ScaleCrop>
  <Company>Watertown Public Schools</Company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of Watertown, MA</dc:creator>
  <cp:lastModifiedBy>Town of Watertown, MA</cp:lastModifiedBy>
  <cp:revision>2</cp:revision>
  <dcterms:created xsi:type="dcterms:W3CDTF">2020-04-05T14:06:00Z</dcterms:created>
  <dcterms:modified xsi:type="dcterms:W3CDTF">2020-04-05T14:06:00Z</dcterms:modified>
</cp:coreProperties>
</file>